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198E" w14:textId="1FCCAD78" w:rsidR="00BB3110" w:rsidRDefault="003F684E" w:rsidP="003F684E">
      <w:pPr>
        <w:rPr>
          <w:b/>
          <w:bCs/>
        </w:rPr>
      </w:pPr>
      <w:r w:rsidRPr="003F684E">
        <w:rPr>
          <w:b/>
          <w:bCs/>
        </w:rPr>
        <w:t>Особенности проведения вступительных испытаний для инвалидов и лиц с ограниченными возможностями здоровья</w:t>
      </w:r>
      <w:r w:rsidRPr="003F684E">
        <w:rPr>
          <w:b/>
          <w:bCs/>
        </w:rPr>
        <w:t>.</w:t>
      </w:r>
    </w:p>
    <w:p w14:paraId="301F0F60" w14:textId="77777777" w:rsidR="003F684E" w:rsidRDefault="003F684E" w:rsidP="003F684E">
      <w:pPr>
        <w:rPr>
          <w:b/>
          <w:bCs/>
        </w:rPr>
      </w:pPr>
    </w:p>
    <w:p w14:paraId="6232B082" w14:textId="0E7467B4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Раздел 9</w:t>
      </w:r>
      <w:r>
        <w:rPr>
          <w:rFonts w:cs="Times New Roman"/>
          <w:sz w:val="24"/>
          <w:szCs w:val="24"/>
        </w:rPr>
        <w:t xml:space="preserve">. </w:t>
      </w:r>
      <w:r w:rsidRPr="003F684E">
        <w:rPr>
          <w:rFonts w:cs="Times New Roman"/>
          <w:sz w:val="24"/>
          <w:szCs w:val="24"/>
        </w:rPr>
        <w:t xml:space="preserve"> Правил приема во ФГБОУ ВО Саратовский ГАУ</w:t>
      </w:r>
    </w:p>
    <w:p w14:paraId="4DAA67FB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1A62DB6D" w14:textId="329D9B69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 xml:space="preserve"> 9.1.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</w:t>
      </w:r>
      <w:proofErr w:type="gramStart"/>
      <w:r w:rsidRPr="003F684E">
        <w:rPr>
          <w:rFonts w:cs="Times New Roman"/>
          <w:sz w:val="24"/>
          <w:szCs w:val="24"/>
        </w:rPr>
        <w:t>индивидуальные особенности</w:t>
      </w:r>
      <w:proofErr w:type="gramEnd"/>
      <w:r w:rsidRPr="003F684E">
        <w:rPr>
          <w:rFonts w:cs="Times New Roman"/>
          <w:sz w:val="24"/>
          <w:szCs w:val="24"/>
        </w:rPr>
        <w:t>).</w:t>
      </w:r>
    </w:p>
    <w:p w14:paraId="5D889287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5B6A2C25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9.2.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14:paraId="132C5EE3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2840DCF8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 xml:space="preserve">При проведении вступительных испытаний в дистанционной форме </w:t>
      </w:r>
      <w:proofErr w:type="gramStart"/>
      <w:r w:rsidRPr="003F684E">
        <w:rPr>
          <w:rFonts w:cs="Times New Roman"/>
          <w:sz w:val="24"/>
          <w:szCs w:val="24"/>
        </w:rPr>
        <w:t>( на</w:t>
      </w:r>
      <w:proofErr w:type="gramEnd"/>
      <w:r w:rsidRPr="003F684E">
        <w:rPr>
          <w:rFonts w:cs="Times New Roman"/>
          <w:sz w:val="24"/>
          <w:szCs w:val="24"/>
        </w:rPr>
        <w:t xml:space="preserve"> основании п 8.2 Правил приема) допускается присутствие и во время сдачи вступительного испытания вместе с поступающим лиц, оказывающих поступающему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14:paraId="5B69D9E7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06D95B86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9.3. Очные вступительные испытания для поступающих с ограниченными возможностями здоровья проводятся в отдельной аудитории.</w:t>
      </w:r>
    </w:p>
    <w:p w14:paraId="5B98C6AB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0F0A87A8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Число поступающих с ограниченными возможностями здоровья в одной аудитории не должно превышать:</w:t>
      </w:r>
    </w:p>
    <w:p w14:paraId="22030356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68A3C2C5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при сдаче вступительного испытания в письменной форме -12 человек;</w:t>
      </w:r>
    </w:p>
    <w:p w14:paraId="6D73F92C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152B059F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при сдаче вступительного испытания в устной форме - 6 человек.</w:t>
      </w:r>
    </w:p>
    <w:p w14:paraId="2E836953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026C505A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14:paraId="10532CD8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61EC0B06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 xml:space="preserve"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</w:t>
      </w:r>
      <w:r w:rsidRPr="003F684E">
        <w:rPr>
          <w:rFonts w:cs="Times New Roman"/>
          <w:sz w:val="24"/>
          <w:szCs w:val="24"/>
        </w:rPr>
        <w:lastRenderedPageBreak/>
        <w:t xml:space="preserve">помощь с учетом их </w:t>
      </w:r>
      <w:proofErr w:type="gramStart"/>
      <w:r w:rsidRPr="003F684E">
        <w:rPr>
          <w:rFonts w:cs="Times New Roman"/>
          <w:sz w:val="24"/>
          <w:szCs w:val="24"/>
        </w:rPr>
        <w:t>индивидуальных особенностей</w:t>
      </w:r>
      <w:proofErr w:type="gramEnd"/>
      <w:r w:rsidRPr="003F684E">
        <w:rPr>
          <w:rFonts w:cs="Times New Roman"/>
          <w:sz w:val="24"/>
          <w:szCs w:val="24"/>
        </w:rPr>
        <w:t xml:space="preserve"> (занять рабочее место, передвигаться, прочитать и оформить задание, общаться с лицами, проводящими вступительное испытание).</w:t>
      </w:r>
    </w:p>
    <w:p w14:paraId="376FCAA2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56BD8071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9.4. 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14:paraId="3EF555DA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64EB6E20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9.5.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14:paraId="36ECAAFA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3067FB22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 xml:space="preserve">9.6.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</w:t>
      </w:r>
      <w:proofErr w:type="gramStart"/>
      <w:r w:rsidRPr="003F684E">
        <w:rPr>
          <w:rFonts w:cs="Times New Roman"/>
          <w:sz w:val="24"/>
          <w:szCs w:val="24"/>
        </w:rPr>
        <w:t>индивидуальными особенностями</w:t>
      </w:r>
      <w:proofErr w:type="gramEnd"/>
      <w:r w:rsidRPr="003F684E">
        <w:rPr>
          <w:rFonts w:cs="Times New Roman"/>
          <w:sz w:val="24"/>
          <w:szCs w:val="24"/>
        </w:rPr>
        <w:t>.</w:t>
      </w:r>
    </w:p>
    <w:p w14:paraId="201A17AD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240B16E6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 xml:space="preserve">9.7. При проведении вступительных испытаний обеспечивается выполнение следующих дополнительных требований в зависимости от </w:t>
      </w:r>
      <w:proofErr w:type="gramStart"/>
      <w:r w:rsidRPr="003F684E">
        <w:rPr>
          <w:rFonts w:cs="Times New Roman"/>
          <w:sz w:val="24"/>
          <w:szCs w:val="24"/>
        </w:rPr>
        <w:t>индивидуальных особенностей</w:t>
      </w:r>
      <w:proofErr w:type="gramEnd"/>
      <w:r w:rsidRPr="003F684E">
        <w:rPr>
          <w:rFonts w:cs="Times New Roman"/>
          <w:sz w:val="24"/>
          <w:szCs w:val="24"/>
        </w:rPr>
        <w:t>, поступающих с ограниченными возможностями здоровья:</w:t>
      </w:r>
    </w:p>
    <w:p w14:paraId="587A413B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65255FCE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1) для слепых:</w:t>
      </w:r>
    </w:p>
    <w:p w14:paraId="65D946D6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5B7F7A40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14:paraId="4481C26A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410C3C31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14:paraId="0D6DFBEB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4F663139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1E7B4328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79CC1B23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2) для слабовидящих:</w:t>
      </w:r>
    </w:p>
    <w:p w14:paraId="263A041A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1ABC32FD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14:paraId="40FCC9B5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3CD30EA1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14:paraId="07E50338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77B92ED1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14:paraId="1645FFF7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167959E9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3) для глухих и слабослышащих:</w:t>
      </w:r>
    </w:p>
    <w:p w14:paraId="487AF571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3026D9ED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14:paraId="5D8325D3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0B4EE97F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предоставляются услуги сурдопереводчика;</w:t>
      </w:r>
    </w:p>
    <w:p w14:paraId="6D605871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242DE6CE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3F684E">
        <w:rPr>
          <w:rFonts w:cs="Times New Roman"/>
          <w:sz w:val="24"/>
          <w:szCs w:val="24"/>
        </w:rPr>
        <w:t>тифлосурдопереводчика</w:t>
      </w:r>
      <w:proofErr w:type="spellEnd"/>
      <w:r w:rsidRPr="003F684E">
        <w:rPr>
          <w:rFonts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14:paraId="0FFC3B24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5A75806F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</w:t>
      </w:r>
    </w:p>
    <w:p w14:paraId="68CD108B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1E0085C1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14:paraId="15180E1D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56E22F92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3E47E75B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67835670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14:paraId="3497F25C" w14:textId="77777777" w:rsidR="003F684E" w:rsidRPr="003F684E" w:rsidRDefault="003F684E" w:rsidP="003F684E">
      <w:pPr>
        <w:rPr>
          <w:rFonts w:cs="Times New Roman"/>
          <w:sz w:val="24"/>
          <w:szCs w:val="24"/>
        </w:rPr>
      </w:pPr>
    </w:p>
    <w:p w14:paraId="0A279350" w14:textId="44398DEF" w:rsidR="003F684E" w:rsidRPr="003F684E" w:rsidRDefault="003F684E" w:rsidP="003F684E">
      <w:pPr>
        <w:rPr>
          <w:rFonts w:cs="Times New Roman"/>
          <w:sz w:val="24"/>
          <w:szCs w:val="24"/>
        </w:rPr>
      </w:pPr>
      <w:r w:rsidRPr="003F684E">
        <w:rPr>
          <w:rFonts w:cs="Times New Roman"/>
          <w:sz w:val="24"/>
          <w:szCs w:val="24"/>
        </w:rPr>
        <w:t>9.8. Условия, указанные в пунктах 9.2-9.7 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sectPr w:rsidR="003F684E" w:rsidRPr="003F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4E"/>
    <w:rsid w:val="00191C8D"/>
    <w:rsid w:val="00380CC3"/>
    <w:rsid w:val="003F684E"/>
    <w:rsid w:val="00BB3110"/>
    <w:rsid w:val="00C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1E5C"/>
  <w15:chartTrackingRefBased/>
  <w15:docId w15:val="{7C479FF5-E7A6-4429-B927-E0AD2450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B67"/>
    <w:pPr>
      <w:spacing w:after="4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СГАУ Архив 1</dc:creator>
  <cp:keywords/>
  <dc:description/>
  <cp:lastModifiedBy>СГАУ Архив 1</cp:lastModifiedBy>
  <cp:revision>1</cp:revision>
  <dcterms:created xsi:type="dcterms:W3CDTF">2021-06-03T12:25:00Z</dcterms:created>
  <dcterms:modified xsi:type="dcterms:W3CDTF">2021-06-03T12:27:00Z</dcterms:modified>
</cp:coreProperties>
</file>